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6C" w:rsidRDefault="0039496C" w:rsidP="0039496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A book entitled </w:t>
      </w:r>
      <w:r>
        <w:rPr>
          <w:rFonts w:ascii="Times" w:hAnsi="Times" w:cs="Times"/>
          <w:sz w:val="32"/>
          <w:szCs w:val="32"/>
          <w:u w:val="single"/>
        </w:rPr>
        <w:t>Wildfire Loose-The Week Maine Burned</w:t>
      </w:r>
      <w:r>
        <w:rPr>
          <w:rFonts w:ascii="Times" w:hAnsi="Times" w:cs="Times"/>
          <w:sz w:val="32"/>
          <w:szCs w:val="32"/>
        </w:rPr>
        <w:t xml:space="preserve"> by Joyce Butler can also be ordered through Down East Books, Box 679, </w:t>
      </w:r>
      <w:proofErr w:type="gramStart"/>
      <w:r>
        <w:rPr>
          <w:rFonts w:ascii="Times" w:hAnsi="Times" w:cs="Times"/>
          <w:sz w:val="32"/>
          <w:szCs w:val="32"/>
        </w:rPr>
        <w:t>Camden</w:t>
      </w:r>
      <w:proofErr w:type="gramEnd"/>
      <w:r>
        <w:rPr>
          <w:rFonts w:ascii="Times" w:hAnsi="Times" w:cs="Times"/>
          <w:sz w:val="32"/>
          <w:szCs w:val="32"/>
        </w:rPr>
        <w:t>, Maine 04843. The book chronicles wildfires all across Maine in 1947 and their impacts on Maine families.</w:t>
      </w:r>
    </w:p>
    <w:p w:rsidR="000B358E" w:rsidRDefault="000B358E">
      <w:bookmarkStart w:id="0" w:name="_GoBack"/>
      <w:bookmarkEnd w:id="0"/>
    </w:p>
    <w:sectPr w:rsidR="000B358E" w:rsidSect="001C77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6C"/>
    <w:rsid w:val="000B358E"/>
    <w:rsid w:val="001C77BA"/>
    <w:rsid w:val="003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5B19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Macintosh Word</Application>
  <DocSecurity>0</DocSecurity>
  <Lines>1</Lines>
  <Paragraphs>1</Paragraphs>
  <ScaleCrop>false</ScaleCrop>
  <Company>USDA Forest Service LLC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Beyuka</dc:creator>
  <cp:keywords/>
  <dc:description/>
  <cp:lastModifiedBy>Ramona Beyuka</cp:lastModifiedBy>
  <cp:revision>1</cp:revision>
  <dcterms:created xsi:type="dcterms:W3CDTF">2015-05-12T00:13:00Z</dcterms:created>
  <dcterms:modified xsi:type="dcterms:W3CDTF">2015-05-12T00:14:00Z</dcterms:modified>
</cp:coreProperties>
</file>